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E2B" w:rsidRPr="00067E2B" w:rsidRDefault="00067E2B" w:rsidP="00067E2B">
      <w:pPr>
        <w:spacing w:after="0" w:line="240" w:lineRule="auto"/>
        <w:rPr>
          <w:rFonts w:ascii="Calibri" w:eastAsia="Times New Roman" w:hAnsi="Calibri" w:cs="Times New Roman"/>
          <w:color w:val="000000"/>
          <w:sz w:val="36"/>
          <w:lang w:eastAsia="de-CH"/>
        </w:rPr>
      </w:pPr>
      <w:r w:rsidRPr="00067E2B">
        <w:rPr>
          <w:rFonts w:ascii="Arial" w:eastAsia="Times New Roman" w:hAnsi="Arial" w:cs="Arial"/>
          <w:b/>
          <w:bCs/>
          <w:color w:val="000000"/>
          <w:sz w:val="32"/>
          <w:szCs w:val="20"/>
          <w:lang w:eastAsia="de-CH"/>
        </w:rPr>
        <w:t xml:space="preserve">Fälle von RHD beim Kaninchen in der Region </w:t>
      </w:r>
      <w:proofErr w:type="spellStart"/>
      <w:r w:rsidRPr="00067E2B">
        <w:rPr>
          <w:rFonts w:ascii="Arial" w:eastAsia="Times New Roman" w:hAnsi="Arial" w:cs="Arial"/>
          <w:b/>
          <w:bCs/>
          <w:color w:val="000000"/>
          <w:sz w:val="32"/>
          <w:szCs w:val="20"/>
          <w:lang w:eastAsia="de-CH"/>
        </w:rPr>
        <w:t>Entlebuch</w:t>
      </w:r>
      <w:proofErr w:type="spellEnd"/>
    </w:p>
    <w:p w:rsidR="00067E2B" w:rsidRPr="00067E2B" w:rsidRDefault="00067E2B" w:rsidP="00067E2B">
      <w:pPr>
        <w:spacing w:after="0" w:line="240" w:lineRule="auto"/>
        <w:rPr>
          <w:rFonts w:ascii="Calibri" w:eastAsia="Times New Roman" w:hAnsi="Calibri" w:cs="Times New Roman"/>
          <w:color w:val="000000"/>
          <w:sz w:val="28"/>
          <w:lang w:eastAsia="de-CH"/>
        </w:rPr>
      </w:pPr>
      <w:r w:rsidRPr="00067E2B">
        <w:rPr>
          <w:rFonts w:ascii="Arial" w:eastAsia="Times New Roman" w:hAnsi="Arial" w:cs="Arial"/>
          <w:color w:val="000000"/>
          <w:sz w:val="24"/>
          <w:szCs w:val="20"/>
          <w:lang w:eastAsia="de-CH"/>
        </w:rPr>
        <w:t> </w:t>
      </w:r>
    </w:p>
    <w:p w:rsidR="00067E2B" w:rsidRPr="00067E2B" w:rsidRDefault="00067E2B" w:rsidP="00067E2B">
      <w:pPr>
        <w:spacing w:after="0" w:line="240" w:lineRule="auto"/>
        <w:rPr>
          <w:rFonts w:ascii="Calibri" w:eastAsia="Times New Roman" w:hAnsi="Calibri" w:cs="Times New Roman"/>
          <w:color w:val="000000"/>
          <w:sz w:val="28"/>
          <w:lang w:eastAsia="de-CH"/>
        </w:rPr>
      </w:pPr>
      <w:r w:rsidRPr="00067E2B">
        <w:rPr>
          <w:rFonts w:ascii="Arial" w:eastAsia="Times New Roman" w:hAnsi="Arial" w:cs="Arial"/>
          <w:color w:val="000000"/>
          <w:sz w:val="24"/>
          <w:szCs w:val="20"/>
          <w:lang w:eastAsia="de-CH"/>
        </w:rPr>
        <w:t xml:space="preserve">Seit einiger Zeit erhält der Veterinärdienst Luzern vermehrt Meldungen von Ausbrüchen der Viralen </w:t>
      </w:r>
      <w:proofErr w:type="spellStart"/>
      <w:r w:rsidRPr="00067E2B">
        <w:rPr>
          <w:rFonts w:ascii="Arial" w:eastAsia="Times New Roman" w:hAnsi="Arial" w:cs="Arial"/>
          <w:color w:val="000000"/>
          <w:sz w:val="24"/>
          <w:szCs w:val="20"/>
          <w:lang w:eastAsia="de-CH"/>
        </w:rPr>
        <w:t>hämorrhagische</w:t>
      </w:r>
      <w:proofErr w:type="spellEnd"/>
      <w:r w:rsidRPr="00067E2B">
        <w:rPr>
          <w:rFonts w:ascii="Arial" w:eastAsia="Times New Roman" w:hAnsi="Arial" w:cs="Arial"/>
          <w:color w:val="000000"/>
          <w:sz w:val="24"/>
          <w:szCs w:val="20"/>
          <w:lang w:eastAsia="de-CH"/>
        </w:rPr>
        <w:t xml:space="preserve"> Krankheit der Kaninchen (VHK / RHD) aus der Region </w:t>
      </w:r>
      <w:proofErr w:type="spellStart"/>
      <w:r w:rsidRPr="00067E2B">
        <w:rPr>
          <w:rFonts w:ascii="Arial" w:eastAsia="Times New Roman" w:hAnsi="Arial" w:cs="Arial"/>
          <w:color w:val="000000"/>
          <w:sz w:val="24"/>
          <w:szCs w:val="20"/>
          <w:lang w:eastAsia="de-CH"/>
        </w:rPr>
        <w:t>Entlebuch</w:t>
      </w:r>
      <w:proofErr w:type="spellEnd"/>
      <w:r w:rsidRPr="00067E2B">
        <w:rPr>
          <w:rFonts w:ascii="Arial" w:eastAsia="Times New Roman" w:hAnsi="Arial" w:cs="Arial"/>
          <w:color w:val="000000"/>
          <w:sz w:val="24"/>
          <w:szCs w:val="20"/>
          <w:lang w:eastAsia="de-CH"/>
        </w:rPr>
        <w:t>. Es handelt sich bei der VHK um eine akute Viruserkrankung der Wild- und Hauskaninchen. Sie ist sehr ansteckend und endet fast immer tödlich. Für den Menschen ist die Krankheit nicht gefährlich.</w:t>
      </w:r>
    </w:p>
    <w:p w:rsidR="00067E2B" w:rsidRPr="00067E2B" w:rsidRDefault="00067E2B" w:rsidP="00067E2B">
      <w:pPr>
        <w:spacing w:after="0" w:line="240" w:lineRule="auto"/>
        <w:rPr>
          <w:rFonts w:ascii="Calibri" w:eastAsia="Times New Roman" w:hAnsi="Calibri" w:cs="Times New Roman"/>
          <w:color w:val="000000"/>
          <w:sz w:val="28"/>
          <w:lang w:eastAsia="de-CH"/>
        </w:rPr>
      </w:pPr>
      <w:r w:rsidRPr="00067E2B">
        <w:rPr>
          <w:rFonts w:ascii="Arial" w:eastAsia="Times New Roman" w:hAnsi="Arial" w:cs="Arial"/>
          <w:color w:val="000000"/>
          <w:sz w:val="24"/>
          <w:szCs w:val="20"/>
          <w:lang w:eastAsia="de-CH"/>
        </w:rPr>
        <w:t> </w:t>
      </w:r>
    </w:p>
    <w:p w:rsidR="00067E2B" w:rsidRPr="00067E2B" w:rsidRDefault="00067E2B" w:rsidP="00067E2B">
      <w:pPr>
        <w:spacing w:after="0" w:line="240" w:lineRule="auto"/>
        <w:rPr>
          <w:rFonts w:ascii="Calibri" w:eastAsia="Times New Roman" w:hAnsi="Calibri" w:cs="Times New Roman"/>
          <w:color w:val="000000"/>
          <w:sz w:val="28"/>
          <w:lang w:eastAsia="de-CH"/>
        </w:rPr>
      </w:pPr>
      <w:r w:rsidRPr="00067E2B">
        <w:rPr>
          <w:rFonts w:ascii="Arial" w:eastAsia="Times New Roman" w:hAnsi="Arial" w:cs="Arial"/>
          <w:color w:val="000000"/>
          <w:sz w:val="24"/>
          <w:szCs w:val="20"/>
          <w:lang w:eastAsia="de-CH"/>
        </w:rPr>
        <w:t xml:space="preserve">Die Krankheit wird durch zwei Virusvarianten RHDV-1a und RHDV-2 aus der Familie </w:t>
      </w:r>
      <w:proofErr w:type="spellStart"/>
      <w:r w:rsidRPr="00067E2B">
        <w:rPr>
          <w:rFonts w:ascii="Arial" w:eastAsia="Times New Roman" w:hAnsi="Arial" w:cs="Arial"/>
          <w:color w:val="000000"/>
          <w:sz w:val="24"/>
          <w:szCs w:val="20"/>
          <w:lang w:eastAsia="de-CH"/>
        </w:rPr>
        <w:t>Caliciviridae</w:t>
      </w:r>
      <w:proofErr w:type="spellEnd"/>
      <w:r w:rsidRPr="00067E2B">
        <w:rPr>
          <w:rFonts w:ascii="Arial" w:eastAsia="Times New Roman" w:hAnsi="Arial" w:cs="Arial"/>
          <w:color w:val="000000"/>
          <w:sz w:val="24"/>
          <w:szCs w:val="20"/>
          <w:lang w:eastAsia="de-CH"/>
        </w:rPr>
        <w:t xml:space="preserve"> verursacht. Das Virus hat eine hohe und lange Überlebensfähigkeit z.B. in trockener Umgebung oder in gefrorenem Kaninchenfleisch. Das Virus wird vor allem durch direkten Körperkontakt von Tier zu Tier verbreitet, z.B. an Ausstellungen. Körperausscheidungen wie Kot und Urin enthalten den Erreger. Die Krankheit ist zudem indirekt übertragbar, z.B. über erregerhaltiges Futter, Einstreu oder Haare.</w:t>
      </w:r>
    </w:p>
    <w:p w:rsidR="00067E2B" w:rsidRPr="00067E2B" w:rsidRDefault="00067E2B" w:rsidP="00067E2B">
      <w:pPr>
        <w:spacing w:after="0" w:line="240" w:lineRule="auto"/>
        <w:rPr>
          <w:rFonts w:ascii="Calibri" w:eastAsia="Times New Roman" w:hAnsi="Calibri" w:cs="Times New Roman"/>
          <w:color w:val="000000"/>
          <w:sz w:val="28"/>
          <w:lang w:eastAsia="de-CH"/>
        </w:rPr>
      </w:pPr>
      <w:r w:rsidRPr="00067E2B">
        <w:rPr>
          <w:rFonts w:ascii="Arial" w:eastAsia="Times New Roman" w:hAnsi="Arial" w:cs="Arial"/>
          <w:color w:val="000000"/>
          <w:sz w:val="24"/>
          <w:szCs w:val="20"/>
          <w:lang w:eastAsia="de-CH"/>
        </w:rPr>
        <w:t> </w:t>
      </w:r>
    </w:p>
    <w:p w:rsidR="00067E2B" w:rsidRPr="00067E2B" w:rsidRDefault="00067E2B" w:rsidP="00067E2B">
      <w:pPr>
        <w:spacing w:after="0" w:line="240" w:lineRule="auto"/>
        <w:rPr>
          <w:rFonts w:ascii="Calibri" w:eastAsia="Times New Roman" w:hAnsi="Calibri" w:cs="Times New Roman"/>
          <w:color w:val="000000"/>
          <w:sz w:val="28"/>
          <w:lang w:eastAsia="de-CH"/>
        </w:rPr>
      </w:pPr>
      <w:r w:rsidRPr="00067E2B">
        <w:rPr>
          <w:rFonts w:ascii="Arial" w:eastAsia="Times New Roman" w:hAnsi="Arial" w:cs="Arial"/>
          <w:color w:val="000000"/>
          <w:sz w:val="24"/>
          <w:szCs w:val="20"/>
          <w:lang w:eastAsia="de-CH"/>
        </w:rPr>
        <w:t>Die Symptome der Krankheit können akut sein: Teilnahmslosigkeit, Fieber, erschwerte Atmung, Koordinationsstörungen und Zittern. Diese Form der Krankheit endet fast immer tödlich. Dabei haben die Tiere kurz vor dem Tod Krämpfe und bluten aus der Nase.</w:t>
      </w:r>
    </w:p>
    <w:p w:rsidR="00067E2B" w:rsidRPr="00067E2B" w:rsidRDefault="00067E2B" w:rsidP="00067E2B">
      <w:pPr>
        <w:spacing w:after="0" w:line="240" w:lineRule="auto"/>
        <w:rPr>
          <w:rFonts w:ascii="Calibri" w:eastAsia="Times New Roman" w:hAnsi="Calibri" w:cs="Times New Roman"/>
          <w:color w:val="000000"/>
          <w:sz w:val="28"/>
          <w:lang w:eastAsia="de-CH"/>
        </w:rPr>
      </w:pPr>
      <w:r w:rsidRPr="00067E2B">
        <w:rPr>
          <w:rFonts w:ascii="Arial" w:eastAsia="Times New Roman" w:hAnsi="Arial" w:cs="Arial"/>
          <w:color w:val="000000"/>
          <w:sz w:val="24"/>
          <w:szCs w:val="20"/>
          <w:lang w:eastAsia="de-CH"/>
        </w:rPr>
        <w:t> </w:t>
      </w:r>
    </w:p>
    <w:p w:rsidR="00067E2B" w:rsidRPr="00067E2B" w:rsidRDefault="00067E2B" w:rsidP="00067E2B">
      <w:pPr>
        <w:spacing w:after="0" w:line="240" w:lineRule="auto"/>
        <w:rPr>
          <w:rFonts w:ascii="Calibri" w:eastAsia="Times New Roman" w:hAnsi="Calibri" w:cs="Times New Roman"/>
          <w:b/>
          <w:color w:val="000000"/>
          <w:sz w:val="28"/>
          <w:lang w:eastAsia="de-CH"/>
        </w:rPr>
      </w:pPr>
      <w:r w:rsidRPr="00067E2B">
        <w:rPr>
          <w:rFonts w:ascii="Arial" w:eastAsia="Times New Roman" w:hAnsi="Arial" w:cs="Arial"/>
          <w:b/>
          <w:color w:val="000000"/>
          <w:sz w:val="24"/>
          <w:szCs w:val="20"/>
          <w:lang w:eastAsia="de-CH"/>
        </w:rPr>
        <w:t>Was tun?</w:t>
      </w:r>
    </w:p>
    <w:p w:rsidR="00067E2B" w:rsidRPr="00067E2B" w:rsidRDefault="00067E2B" w:rsidP="00067E2B">
      <w:pPr>
        <w:spacing w:after="0" w:line="240" w:lineRule="auto"/>
        <w:rPr>
          <w:rFonts w:ascii="Arial" w:eastAsia="Times New Roman" w:hAnsi="Arial" w:cs="Arial"/>
          <w:color w:val="000000"/>
          <w:sz w:val="24"/>
          <w:szCs w:val="20"/>
          <w:lang w:eastAsia="de-CH"/>
        </w:rPr>
      </w:pPr>
      <w:r w:rsidRPr="00067E2B">
        <w:rPr>
          <w:rFonts w:ascii="Arial" w:eastAsia="Times New Roman" w:hAnsi="Arial" w:cs="Arial"/>
          <w:color w:val="000000"/>
          <w:sz w:val="24"/>
          <w:szCs w:val="20"/>
          <w:lang w:eastAsia="de-CH"/>
        </w:rPr>
        <w:t>Halten Sie die allgemeinen Massnahmen gegen Tierseuchen ein.</w:t>
      </w:r>
    </w:p>
    <w:p w:rsidR="00067E2B" w:rsidRPr="00067E2B" w:rsidRDefault="00067E2B" w:rsidP="00067E2B">
      <w:pPr>
        <w:spacing w:after="0" w:line="240" w:lineRule="auto"/>
        <w:rPr>
          <w:rFonts w:ascii="Calibri" w:eastAsia="Times New Roman" w:hAnsi="Calibri" w:cs="Times New Roman"/>
          <w:color w:val="000000"/>
          <w:sz w:val="28"/>
          <w:lang w:eastAsia="de-CH"/>
        </w:rPr>
      </w:pPr>
    </w:p>
    <w:p w:rsidR="00067E2B" w:rsidRPr="00067E2B" w:rsidRDefault="00067E2B" w:rsidP="00067E2B">
      <w:pPr>
        <w:spacing w:after="0" w:line="240" w:lineRule="auto"/>
        <w:rPr>
          <w:rFonts w:ascii="Arial" w:eastAsia="Times New Roman" w:hAnsi="Arial" w:cs="Arial"/>
          <w:color w:val="000000"/>
          <w:sz w:val="24"/>
          <w:szCs w:val="20"/>
          <w:lang w:eastAsia="de-CH"/>
        </w:rPr>
      </w:pPr>
      <w:r w:rsidRPr="00067E2B">
        <w:rPr>
          <w:rFonts w:ascii="Arial" w:eastAsia="Times New Roman" w:hAnsi="Arial" w:cs="Arial"/>
          <w:color w:val="000000"/>
          <w:sz w:val="24"/>
          <w:szCs w:val="20"/>
          <w:lang w:eastAsia="de-CH"/>
        </w:rPr>
        <w:t>Gegen die Krankheit kann geimpft werden. Die Impfung ist in der Schweiz zugelassen und wird als Notfallmassnahme in verseuchten Gebieten sowie als Vorbeugung in Beständen mit Ausstellungstieren empfohlen. Der eingesetzte Impfstoff muss jedoch gegen beide Krankheitserreger gerichtet sein, da Antikörper gegen RHD-1a nicht gegen RHD-2 wirken und umgekehrt.</w:t>
      </w:r>
    </w:p>
    <w:p w:rsidR="00067E2B" w:rsidRPr="00067E2B" w:rsidRDefault="00067E2B" w:rsidP="00067E2B">
      <w:pPr>
        <w:spacing w:after="0" w:line="240" w:lineRule="auto"/>
        <w:rPr>
          <w:rFonts w:ascii="Calibri" w:eastAsia="Times New Roman" w:hAnsi="Calibri" w:cs="Times New Roman"/>
          <w:color w:val="000000"/>
          <w:sz w:val="28"/>
          <w:lang w:eastAsia="de-CH"/>
        </w:rPr>
      </w:pPr>
    </w:p>
    <w:p w:rsidR="00067E2B" w:rsidRPr="00067E2B" w:rsidRDefault="00067E2B" w:rsidP="00067E2B">
      <w:pPr>
        <w:spacing w:after="0" w:line="240" w:lineRule="auto"/>
        <w:rPr>
          <w:rFonts w:ascii="Arial" w:eastAsia="Times New Roman" w:hAnsi="Arial" w:cs="Arial"/>
          <w:color w:val="000000"/>
          <w:sz w:val="24"/>
          <w:szCs w:val="20"/>
          <w:lang w:eastAsia="de-CH"/>
        </w:rPr>
      </w:pPr>
      <w:r w:rsidRPr="00067E2B">
        <w:rPr>
          <w:rFonts w:ascii="Arial" w:eastAsia="Times New Roman" w:hAnsi="Arial" w:cs="Arial"/>
          <w:color w:val="000000"/>
          <w:sz w:val="24"/>
          <w:szCs w:val="20"/>
          <w:lang w:eastAsia="de-CH"/>
        </w:rPr>
        <w:t>Das Bundesamt für Lebensmittelsicherheit und Veterinärwesen BLV empfiehlt, während zwei Monaten nach einem Ausbruch der Seuche in den betroffenen Kantonen auf Ausstellungen zu verzichten.</w:t>
      </w:r>
    </w:p>
    <w:p w:rsidR="00067E2B" w:rsidRPr="00067E2B" w:rsidRDefault="00067E2B" w:rsidP="00067E2B">
      <w:pPr>
        <w:spacing w:after="0" w:line="240" w:lineRule="auto"/>
        <w:rPr>
          <w:rFonts w:ascii="Calibri" w:eastAsia="Times New Roman" w:hAnsi="Calibri" w:cs="Times New Roman"/>
          <w:color w:val="000000"/>
          <w:sz w:val="28"/>
          <w:lang w:eastAsia="de-CH"/>
        </w:rPr>
      </w:pPr>
    </w:p>
    <w:p w:rsidR="00067E2B" w:rsidRPr="00067E2B" w:rsidRDefault="00067E2B" w:rsidP="00067E2B">
      <w:pPr>
        <w:spacing w:after="0" w:line="240" w:lineRule="auto"/>
        <w:rPr>
          <w:rFonts w:ascii="Calibri" w:eastAsia="Times New Roman" w:hAnsi="Calibri" w:cs="Times New Roman"/>
          <w:color w:val="000000"/>
          <w:sz w:val="28"/>
          <w:lang w:eastAsia="de-CH"/>
        </w:rPr>
      </w:pPr>
      <w:r w:rsidRPr="00067E2B">
        <w:rPr>
          <w:rFonts w:ascii="Arial" w:eastAsia="Times New Roman" w:hAnsi="Arial" w:cs="Arial"/>
          <w:color w:val="000000"/>
          <w:sz w:val="24"/>
          <w:szCs w:val="20"/>
          <w:lang w:eastAsia="de-CH"/>
        </w:rPr>
        <w:t>Die Virale hämorrhagische Krankheit ist eine zu überwachende und somit meldepflichtige Tierseuche.</w:t>
      </w:r>
    </w:p>
    <w:p w:rsidR="00067E2B" w:rsidRPr="00067E2B" w:rsidRDefault="00067E2B" w:rsidP="00067E2B">
      <w:pPr>
        <w:spacing w:after="0" w:line="240" w:lineRule="auto"/>
        <w:rPr>
          <w:rFonts w:ascii="Calibri" w:eastAsia="Times New Roman" w:hAnsi="Calibri" w:cs="Times New Roman"/>
          <w:color w:val="000000"/>
          <w:sz w:val="28"/>
          <w:lang w:eastAsia="de-CH"/>
        </w:rPr>
      </w:pPr>
      <w:r w:rsidRPr="00067E2B">
        <w:rPr>
          <w:rFonts w:ascii="Arial" w:eastAsia="Times New Roman" w:hAnsi="Arial" w:cs="Arial"/>
          <w:color w:val="000000"/>
          <w:sz w:val="24"/>
          <w:szCs w:val="20"/>
          <w:lang w:eastAsia="de-CH"/>
        </w:rPr>
        <w:t> </w:t>
      </w:r>
    </w:p>
    <w:p w:rsidR="00067E2B" w:rsidRPr="00067E2B" w:rsidRDefault="00067E2B" w:rsidP="00067E2B">
      <w:pPr>
        <w:spacing w:after="0" w:line="240" w:lineRule="auto"/>
        <w:rPr>
          <w:rFonts w:ascii="Calibri" w:eastAsia="Times New Roman" w:hAnsi="Calibri" w:cs="Times New Roman"/>
          <w:color w:val="000000"/>
          <w:sz w:val="28"/>
          <w:lang w:eastAsia="de-CH"/>
        </w:rPr>
      </w:pPr>
      <w:r w:rsidRPr="00067E2B">
        <w:rPr>
          <w:rFonts w:ascii="Arial" w:eastAsia="Times New Roman" w:hAnsi="Arial" w:cs="Arial"/>
          <w:color w:val="000000"/>
          <w:sz w:val="24"/>
          <w:szCs w:val="20"/>
          <w:lang w:eastAsia="de-CH"/>
        </w:rPr>
        <w:t>Weitere Informationen finden Sie auf der Homepage desBLV: </w:t>
      </w:r>
      <w:hyperlink r:id="rId4" w:history="1">
        <w:r w:rsidRPr="00067E2B">
          <w:rPr>
            <w:rFonts w:ascii="Arial" w:eastAsia="Times New Roman" w:hAnsi="Arial" w:cs="Arial"/>
            <w:color w:val="0563C1"/>
            <w:sz w:val="24"/>
            <w:szCs w:val="20"/>
            <w:u w:val="single"/>
            <w:lang w:eastAsia="de-CH"/>
          </w:rPr>
          <w:t>https://www.blv.admin.ch/blv/de/home/tiere/tierseuchen/uebersicht-seuchen/alle-tierseuchen/virale-haemorrhagische-krankheit-der-kaninchen.html</w:t>
        </w:r>
      </w:hyperlink>
    </w:p>
    <w:p w:rsidR="00067E2B" w:rsidRPr="00067E2B" w:rsidRDefault="00067E2B" w:rsidP="00067E2B">
      <w:pPr>
        <w:spacing w:after="0" w:line="240" w:lineRule="auto"/>
        <w:rPr>
          <w:rFonts w:ascii="Calibri" w:eastAsia="Times New Roman" w:hAnsi="Calibri" w:cs="Times New Roman"/>
          <w:color w:val="000000"/>
          <w:sz w:val="28"/>
          <w:lang w:eastAsia="de-CH"/>
        </w:rPr>
      </w:pPr>
      <w:r w:rsidRPr="00067E2B">
        <w:rPr>
          <w:rFonts w:ascii="Arial" w:eastAsia="Times New Roman" w:hAnsi="Arial" w:cs="Arial"/>
          <w:color w:val="000000"/>
          <w:sz w:val="24"/>
          <w:szCs w:val="20"/>
          <w:lang w:eastAsia="de-CH"/>
        </w:rPr>
        <w:t> </w:t>
      </w:r>
    </w:p>
    <w:p w:rsidR="00B53EE9" w:rsidRPr="00067E2B" w:rsidRDefault="00067E2B">
      <w:pPr>
        <w:rPr>
          <w:sz w:val="28"/>
        </w:rPr>
      </w:pPr>
    </w:p>
    <w:p w:rsidR="00067E2B" w:rsidRPr="00067E2B" w:rsidRDefault="00067E2B">
      <w:pPr>
        <w:rPr>
          <w:rFonts w:ascii="Arial" w:hAnsi="Arial" w:cs="Arial"/>
          <w:sz w:val="24"/>
          <w:szCs w:val="24"/>
        </w:rPr>
      </w:pPr>
      <w:r w:rsidRPr="00067E2B">
        <w:rPr>
          <w:rFonts w:ascii="Arial" w:hAnsi="Arial" w:cs="Arial"/>
          <w:sz w:val="24"/>
          <w:szCs w:val="24"/>
        </w:rPr>
        <w:t>(23. Mai 2022)</w:t>
      </w:r>
    </w:p>
    <w:p w:rsidR="00067E2B" w:rsidRPr="00067E2B" w:rsidRDefault="00067E2B">
      <w:pPr>
        <w:rPr>
          <w:rFonts w:ascii="Arial" w:hAnsi="Arial" w:cs="Arial"/>
          <w:sz w:val="24"/>
          <w:szCs w:val="24"/>
        </w:rPr>
      </w:pPr>
      <w:hyperlink r:id="rId5" w:history="1">
        <w:r w:rsidRPr="00067E2B">
          <w:rPr>
            <w:rStyle w:val="Hyperlink"/>
            <w:rFonts w:ascii="Arial" w:hAnsi="Arial" w:cs="Arial"/>
            <w:sz w:val="24"/>
            <w:szCs w:val="24"/>
          </w:rPr>
          <w:t>https://veterinaerdienst.lu.ch/#Haemorrhagische</w:t>
        </w:r>
      </w:hyperlink>
    </w:p>
    <w:p w:rsidR="00067E2B" w:rsidRPr="00067E2B" w:rsidRDefault="00067E2B">
      <w:pPr>
        <w:rPr>
          <w:sz w:val="28"/>
        </w:rPr>
      </w:pPr>
      <w:bookmarkStart w:id="0" w:name="_GoBack"/>
      <w:bookmarkEnd w:id="0"/>
    </w:p>
    <w:sectPr w:rsidR="00067E2B" w:rsidRPr="00067E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E2B"/>
    <w:rsid w:val="00067E2B"/>
    <w:rsid w:val="003F24E0"/>
    <w:rsid w:val="0075379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090DA-8A28-4740-9BDD-2FC1C8D3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67E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73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eterinaerdienst.lu.ch/#Haemorrhagische" TargetMode="External"/><Relationship Id="rId4" Type="http://schemas.openxmlformats.org/officeDocument/2006/relationships/hyperlink" Target="https://www.blv.admin.ch/blv/de/home/tiere/tierseuchen/uebersicht-seuchen/alle-tierseuchen/virale-haemorrhagische-krankheit-der-kaninch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2057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Marco</cp:lastModifiedBy>
  <cp:revision>1</cp:revision>
  <dcterms:created xsi:type="dcterms:W3CDTF">2022-05-23T16:01:00Z</dcterms:created>
  <dcterms:modified xsi:type="dcterms:W3CDTF">2022-05-23T16:05:00Z</dcterms:modified>
</cp:coreProperties>
</file>